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52" w:rsidRPr="00B53F52" w:rsidRDefault="00B53F52" w:rsidP="00B53F5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B53F52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Что читать дошкольникам о Великой Отечественной войне.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Сколько бы ни прошло времени со дня Победы, события сороковых годов двадцатого века по-прежнему свежи в памяти народа, и не последнюю роль в этом играют произведения писателей. Какие же книги о войне для детей дошкольного возраста можно посоветовать прочитать педагогам дошкольных учреждений?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Детскую литературу о ВОВ можно разделить на две большие части: стихи и проза. Рассказы о Великой Отечественной Войне для детей дошкольного возраста рассказывают о детях и подростках, участвовавших в борьбе с захватчиками, знакомят современных детей с подвигами их бабушек и дедушек. Эти произведения наполнены информационной составляющей, требующей огромной предварительной </w:t>
      </w:r>
      <w:proofErr w:type="gram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работы</w:t>
      </w:r>
      <w:proofErr w:type="gram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детей, так и самих педагогов. Дошкольники сопереживают персонажам А. Гайдара, Л. Кассиля, А. Митяева, волнуются; впервые осознают жестокость и беспощадность войны к простым людям, ужасаются звер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твам фашизма, нападения на мирных жителей.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Правила чтения дошкольникам литературы о войне: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  <w:lang w:eastAsia="ru-RU"/>
        </w:rPr>
        <w:t>Обязательно предварительно прочитайте произведение, при необходимости перескажите его детям, зачитав лишь небольшой кусок художественного произведения.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B53F52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  <w:lang w:eastAsia="ru-RU"/>
        </w:rPr>
        <w:t>Проведите обязательную предварительную работу, раскрыв все необходимые информационные моменты.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B53F52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  <w:lang w:eastAsia="ru-RU"/>
        </w:rPr>
        <w:t>Подбирайте художественные произведения по возрасту детей (дополнительную информацию расскажите своими словами).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  <w:lang w:eastAsia="ru-RU"/>
        </w:rPr>
        <w:t>Обязательно прочитайте произведения по несколько раз, особенно, если этого просят дети.</w:t>
      </w:r>
    </w:p>
    <w:p w:rsid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Начинать читать книги на военную тематику можно уже младшим дошкольникам. Конечно, им трудно будет понять крупные жанровые формы – повести, романы, а вот коротенькие рассказы, написанные специально для детей, вполне доступны даже детям 3-5 лет. Перед тем как познакомить ребенка с произведениями о войне, необходимо подготовить его к восприятию темы: дать небольшие сведения из истории, акцентируя внимание не на датах, цифрах (их ребята в этом возрасте еще не воспринимают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а на моральном аспекте войны. Рассказать маленьким читателям о том, как мужественно защищали родину солдаты, как погибали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старики, женщины и дети; как попадали в плен ни в чем не повинные люди. И только тогда, когда у ребенка будет сформировано представление о том, что же такое «война», можно предлагать ему рассказы об этом тяжелейшем времени в истории страны: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Младшая группа: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Орлов Владимир «Брат мой в Армию идет».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«Сказка о громком барабане» изд-во «Детская литература», 1985 г.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Стихи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 армии, мужестве, дружбе.</w:t>
      </w:r>
    </w:p>
    <w:p w:rsid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Средняя группа: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Георгиевская С. «Галина мама»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Митяев Анатолий «Почему Армия родная»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«Таежный подарок».</w:t>
      </w:r>
    </w:p>
    <w:p w:rsid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Стихотворения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«Мат</w:t>
      </w:r>
      <w:proofErr w:type="gram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ь-</w:t>
      </w:r>
      <w:proofErr w:type="gram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Земля» Я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Абидов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«Навек запомни» М. Исаковский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«Братские могилы» В. Высоцкий, «Советский воин»,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«Победой кончилась война» Т. Трутнева,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Л. Кассиль "Твои защитники". Митяева А. «Дедушкин орден»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Рассказ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«Отцовское поле» В.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Крупин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дети становятся старше (5-7 лет, взрослые постоянно напоминают им о том, что они «уже не маленькие».</w:t>
      </w:r>
      <w:proofErr w:type="gram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Война не давала детям времени на взросление – они сразу становились взрослыми! Девчонки и мальчишки, оставшиеся сиротами, вынуждены были выживать в сложнейших условиях военного времени. Произведения, повествующие о судьбах детей, потерявших всех близких, не оставляют равнодушными никого из читателей: их невозможно читать без слез. Эти книги о войне для детей помогут подрастающему поколению научиться по-настоящему любить свою семью, ценить </w:t>
      </w:r>
      <w:proofErr w:type="gram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 то</w:t>
      </w:r>
      <w:proofErr w:type="gram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хорошее, что есть в их жизни. Дошкольникам старшего дошкольного возраста можно предложить следующие литературные произведения: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Старшая группа: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Ким Селихов, Юрий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Дерюгин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«На красной площади парад», 1980 г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Соболев Леонид «Батальон четверых»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Алексеев Сергей «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Орлович-воронович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», «Шинель» Е. Благинина, 1975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Произведения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С. П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Алексеев «Брестская крепость»;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Я.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Длуголенский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«Что могут солдаты»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О.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Высотской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«Мой брат уехал на границу»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Рассказы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А. Гайдара «Война и дети»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У.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Бражнина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«Шинель»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Черкашин «Кукла»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Подготовительная группа: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Л. Кассиль «Главное войско», 1987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Митяев Анатолий «Землянка»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Лавренев Б. «Большое сердце»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Зотов Борис «Судьба командарма Миронова», 1991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«Рассказы о войне» (К. Симонов, А. Толстой, М. Шолохов, Л. Кассиль, А. Митяев, В. Осеева)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Л. Кассиль «Памятник солдату», «Твои защитники»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С. </w:t>
      </w:r>
      <w:proofErr w:type="spellStart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Баруздин</w:t>
      </w:r>
      <w:proofErr w:type="spellEnd"/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«Рассказы о войне»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С. Михалков «День Победы»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С. П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Алексеев «Брестская крепость»;</w:t>
      </w:r>
      <w:proofErr w:type="gramEnd"/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Тайц</w:t>
      </w:r>
      <w:proofErr w:type="spellEnd"/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«Цикл рассказов о войне»;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Л. Кассиля «Сестра»</w:t>
      </w:r>
      <w:r w:rsidR="007F46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 том, насколько хрупким может быть мир и как вторжение врага может перевернуть всю жизнь человека, ребята узнают, прослушав книги о второй </w:t>
      </w:r>
      <w:r w:rsidRPr="00B53F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мировой войне. Война не заканчивается в один день – ее отголоски звучат в сердцах людей десятилетия. Именно благодаря произведениям авторов – современников страшного военного времени, нынешняя молодежь может представить себе события тех годов, узнать о трагических судьбах людей, о мужестве и героизме, проявленном защитниками Отечества. И, конечно же, лучшие книги о войне воспитывают в юных читателях дух патриотизма; дают целостное представление о Великой Отечественной войне; учат ценить мир и любить дом, семью, близких. Сколь ни было бы далеко прошлое, память о нем важна: ребята, став взрослыми, должны сделать все для того, чтобы трагические страницы истории никогда не повторились в жизни народа.</w:t>
      </w: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53F52" w:rsidRPr="00B53F52" w:rsidRDefault="00B53F52" w:rsidP="007F46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3161B" w:rsidRPr="00B53F52" w:rsidRDefault="0083161B" w:rsidP="007F467A">
      <w:pPr>
        <w:spacing w:after="0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83161B" w:rsidRPr="00B5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5B"/>
    <w:rsid w:val="007F467A"/>
    <w:rsid w:val="0083161B"/>
    <w:rsid w:val="00B53F52"/>
    <w:rsid w:val="00B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2020-01-30T16:51:00Z</dcterms:created>
  <dcterms:modified xsi:type="dcterms:W3CDTF">2020-01-30T17:04:00Z</dcterms:modified>
</cp:coreProperties>
</file>